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962A" w14:textId="77777777" w:rsidR="0092714D" w:rsidRPr="006F4BB7" w:rsidRDefault="0092714D" w:rsidP="0092714D">
      <w:pPr>
        <w:rPr>
          <w:b/>
          <w:bCs/>
        </w:rPr>
      </w:pPr>
      <w:r w:rsidRPr="006F4BB7">
        <w:rPr>
          <w:b/>
          <w:bCs/>
        </w:rPr>
        <w:t xml:space="preserve">DICHIARAZIONE SOSTITUTIVA DI ATTO NOTORIO </w:t>
      </w:r>
      <w:r w:rsidRPr="006F4BB7">
        <w:rPr>
          <w:b/>
          <w:bCs/>
          <w:lang w:val="es-ES_tradnl"/>
        </w:rPr>
        <w:t>AI FINI DEL RICONOSCIMENTO DE</w:t>
      </w:r>
      <w:proofErr w:type="spellStart"/>
      <w:r w:rsidRPr="006F4BB7">
        <w:rPr>
          <w:b/>
          <w:bCs/>
        </w:rPr>
        <w:t>L</w:t>
      </w:r>
      <w:proofErr w:type="spellEnd"/>
      <w:r w:rsidRPr="006F4BB7">
        <w:rPr>
          <w:b/>
          <w:bCs/>
        </w:rPr>
        <w:t xml:space="preserve"> </w:t>
      </w:r>
      <w:r w:rsidRPr="006F4BB7">
        <w:rPr>
          <w:b/>
          <w:bCs/>
          <w:i/>
          <w:iCs/>
        </w:rPr>
        <w:t xml:space="preserve">BONUS </w:t>
      </w:r>
      <w:r w:rsidRPr="006F4BB7">
        <w:rPr>
          <w:b/>
          <w:bCs/>
        </w:rPr>
        <w:t>NATALE DI CUI ALL’ARTICOLO 2-</w:t>
      </w:r>
      <w:r w:rsidRPr="006F4BB7">
        <w:rPr>
          <w:b/>
          <w:bCs/>
          <w:i/>
          <w:iCs/>
        </w:rPr>
        <w:t>BIS</w:t>
      </w:r>
      <w:r w:rsidRPr="006F4BB7">
        <w:rPr>
          <w:b/>
          <w:bCs/>
        </w:rPr>
        <w:t>, D.L. 113/2024, CONVERTITO IN L. 143/2024</w:t>
      </w:r>
    </w:p>
    <w:p w14:paraId="26ECA51F" w14:textId="77777777" w:rsidR="0092714D" w:rsidRDefault="0092714D" w:rsidP="0092714D"/>
    <w:p w14:paraId="5F876443" w14:textId="77777777" w:rsidR="0092714D" w:rsidRDefault="0092714D" w:rsidP="0092714D">
      <w:r>
        <w:t>Il/la sottoscritto/a ________________________ C.F. ________________________, dipendente dell'azienda ________________________, in relazione alle disposizioni contenute nell'articolo 2-</w:t>
      </w:r>
      <w:r w:rsidRPr="00675D6F">
        <w:rPr>
          <w:i/>
          <w:iCs/>
        </w:rPr>
        <w:t>bis</w:t>
      </w:r>
      <w:r>
        <w:t>, D.L. 113/2024, convertito in L. 143/2024, consapevole delle sanzioni previste in caso di dichiarazioni mendaci, (articolo 47, D.P.R. 445/2000)</w:t>
      </w:r>
    </w:p>
    <w:p w14:paraId="681E3B8C" w14:textId="77777777" w:rsidR="0092714D" w:rsidRDefault="0092714D" w:rsidP="0092714D">
      <w:pPr>
        <w:spacing w:before="80" w:after="80"/>
        <w:jc w:val="center"/>
      </w:pPr>
      <w:r>
        <w:t>dichiara</w:t>
      </w:r>
    </w:p>
    <w:p w14:paraId="6ADF6890" w14:textId="77777777" w:rsidR="0092714D" w:rsidRDefault="0092714D" w:rsidP="0092714D">
      <w:r>
        <w:sym w:font="Wingdings" w:char="F06F"/>
      </w:r>
      <w:r>
        <w:t xml:space="preserve"> di avere un reddito complessivo non superiore a 28.000 euro</w:t>
      </w:r>
    </w:p>
    <w:p w14:paraId="17BB3C13" w14:textId="77777777" w:rsidR="0092714D" w:rsidRDefault="0092714D" w:rsidP="0092714D">
      <w:r>
        <w:sym w:font="Wingdings" w:char="F06F"/>
      </w:r>
      <w:r>
        <w:t xml:space="preserve"> di avere coniuge non legalmente ed effettivamente separato e almeno un figlio, anche se nato fuori del matrimonio, riconosciuto, adottivo o affidato, entrambi a carico ai sensi di quanto disposto dall'articolo 12, comma 2, Tuir</w:t>
      </w:r>
    </w:p>
    <w:p w14:paraId="04FC5DC7" w14:textId="77777777" w:rsidR="0092714D" w:rsidRDefault="0092714D" w:rsidP="0092714D">
      <w:r>
        <w:t>Coniuge ________________________ C.F. ________________________</w:t>
      </w:r>
    </w:p>
    <w:p w14:paraId="60A64999" w14:textId="77777777" w:rsidR="0092714D" w:rsidRDefault="0092714D" w:rsidP="0092714D">
      <w:pPr>
        <w:spacing w:before="80" w:after="80"/>
        <w:jc w:val="center"/>
      </w:pPr>
      <w:r>
        <w:t>oppure</w:t>
      </w:r>
    </w:p>
    <w:p w14:paraId="66625629" w14:textId="77777777" w:rsidR="0092714D" w:rsidRDefault="0092714D" w:rsidP="0092714D">
      <w:r>
        <w:sym w:font="Wingdings" w:char="F06F"/>
      </w:r>
      <w:r>
        <w:rPr>
          <w:lang w:val="pt-PT"/>
        </w:rPr>
        <w:t xml:space="preserve"> </w:t>
      </w:r>
      <w:r>
        <w:t xml:space="preserve">di essere un nucleo </w:t>
      </w:r>
      <w:r w:rsidRPr="006F4BB7">
        <w:t>monogenitoriale</w:t>
      </w:r>
      <w:r>
        <w:t xml:space="preserve"> e di avere almeno un figlio a carico, ai sensi di quanto disposto dall'articolo 12, comma 2, Tuir, per il quale sussistano anche le circostanze previste dall'articolo 12, comma 1, lettera c), decimo periodo, Tuir</w:t>
      </w:r>
    </w:p>
    <w:p w14:paraId="65904C18" w14:textId="77777777" w:rsidR="0092714D" w:rsidRDefault="0092714D" w:rsidP="0092714D">
      <w:r>
        <w:sym w:font="Wingdings" w:char="F06F"/>
      </w:r>
      <w:r>
        <w:t xml:space="preserve"> di avere un’imposta lorda superiore alla detrazione da lavoro dipendente</w:t>
      </w:r>
    </w:p>
    <w:p w14:paraId="6BC40F74" w14:textId="77777777" w:rsidR="0092714D" w:rsidRDefault="0092714D" w:rsidP="0092714D">
      <w:r>
        <w:sym w:font="Wingdings" w:char="F06F"/>
      </w:r>
      <w:r>
        <w:t xml:space="preserve"> di avere in corso un altro rapporto di lavoro </w:t>
      </w:r>
      <w:r w:rsidRPr="006E5F93">
        <w:rPr>
          <w:i/>
          <w:iCs/>
        </w:rPr>
        <w:t>part</w:t>
      </w:r>
      <w:r>
        <w:rPr>
          <w:i/>
          <w:iCs/>
        </w:rPr>
        <w:t>-</w:t>
      </w:r>
      <w:r w:rsidRPr="006E5F93">
        <w:rPr>
          <w:i/>
          <w:iCs/>
        </w:rPr>
        <w:t>time</w:t>
      </w:r>
      <w:r>
        <w:t xml:space="preserve"> da cui deriva un reddito di lavoro dipendente pari a ________ e il periodo di lavoro è dal ________ </w:t>
      </w:r>
      <w:proofErr w:type="spellStart"/>
      <w:r>
        <w:t>al</w:t>
      </w:r>
      <w:proofErr w:type="spellEnd"/>
      <w:r>
        <w:t xml:space="preserve"> ________ per un totale di n. giorni ________</w:t>
      </w:r>
    </w:p>
    <w:p w14:paraId="5B91D411" w14:textId="77777777" w:rsidR="0092714D" w:rsidRDefault="0092714D" w:rsidP="0092714D">
      <w:pPr>
        <w:spacing w:before="80" w:after="80"/>
        <w:jc w:val="center"/>
      </w:pPr>
      <w:r>
        <w:t>richiede</w:t>
      </w:r>
    </w:p>
    <w:p w14:paraId="048184FE" w14:textId="77777777" w:rsidR="0092714D" w:rsidRDefault="0092714D" w:rsidP="0092714D">
      <w:r>
        <w:t xml:space="preserve">l’erogazione del </w:t>
      </w:r>
      <w:r w:rsidRPr="006E5F93">
        <w:rPr>
          <w:i/>
          <w:iCs/>
        </w:rPr>
        <w:t>bonus</w:t>
      </w:r>
      <w:r>
        <w:t xml:space="preserve"> 100 euro contestualmente alla tredicesima mensilità.</w:t>
      </w:r>
    </w:p>
    <w:p w14:paraId="53BD8603" w14:textId="77777777" w:rsidR="0092714D" w:rsidRDefault="0092714D" w:rsidP="0092714D"/>
    <w:p w14:paraId="77D7BE91" w14:textId="2C4AFC4B" w:rsidR="0092714D" w:rsidRDefault="0092714D" w:rsidP="0092714D">
      <w:r>
        <w:t>Di seguito indica l’elenco nominativo di almeno un figlio a carico con relativi codici fiscali:</w:t>
      </w:r>
    </w:p>
    <w:p w14:paraId="2AB6A6A8" w14:textId="77777777" w:rsidR="0092714D" w:rsidRDefault="0092714D" w:rsidP="0092714D">
      <w:r>
        <w:t>Figlio/a</w:t>
      </w:r>
      <w:r>
        <w:rPr>
          <w:lang w:val="fr-FR"/>
        </w:rPr>
        <w:t xml:space="preserve"> </w:t>
      </w:r>
      <w:r>
        <w:t xml:space="preserve">________________________ </w:t>
      </w:r>
      <w:r>
        <w:rPr>
          <w:lang w:val="fr-FR"/>
        </w:rPr>
        <w:t xml:space="preserve">C.F. </w:t>
      </w:r>
      <w:r>
        <w:t>________________________</w:t>
      </w:r>
    </w:p>
    <w:p w14:paraId="3C2436C0" w14:textId="77777777" w:rsidR="0092714D" w:rsidRDefault="0092714D" w:rsidP="0092714D"/>
    <w:p w14:paraId="545534AC" w14:textId="77777777" w:rsidR="0092714D" w:rsidRDefault="0092714D" w:rsidP="0092714D">
      <w:r>
        <w:t>Luogo e data ________________________</w:t>
      </w:r>
    </w:p>
    <w:p w14:paraId="63D28AEA" w14:textId="77777777" w:rsidR="0092714D" w:rsidRDefault="0092714D" w:rsidP="0092714D"/>
    <w:p w14:paraId="1F282A72" w14:textId="77777777" w:rsidR="0092714D" w:rsidRPr="000D786D" w:rsidRDefault="0092714D" w:rsidP="0092714D">
      <w:r>
        <w:t>Firma ________________________</w:t>
      </w:r>
    </w:p>
    <w:p w14:paraId="62F11F6B" w14:textId="77777777" w:rsidR="0092714D" w:rsidRPr="002828D6" w:rsidRDefault="0092714D" w:rsidP="0092714D">
      <w:pPr>
        <w:rPr>
          <w:sz w:val="2"/>
          <w:szCs w:val="2"/>
        </w:rPr>
      </w:pPr>
    </w:p>
    <w:p w14:paraId="538E0651" w14:textId="6B943D19" w:rsidR="004028E4" w:rsidRPr="0092714D" w:rsidRDefault="004028E4" w:rsidP="0092714D"/>
    <w:sectPr w:rsidR="004028E4" w:rsidRPr="0092714D" w:rsidSect="0092714D">
      <w:headerReference w:type="default" r:id="rId4"/>
      <w:footerReference w:type="default" r:id="rId5"/>
      <w:footnotePr>
        <w:numRestart w:val="eachSect"/>
      </w:footnotePr>
      <w:pgSz w:w="11906" w:h="16838"/>
      <w:pgMar w:top="1418" w:right="1134" w:bottom="158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E699C" w14:textId="77777777" w:rsidR="00000000" w:rsidRDefault="00000000" w:rsidP="00A7755E">
    <w:pPr>
      <w:pStyle w:val="Pidipagina"/>
      <w:jc w:val="center"/>
    </w:pPr>
    <w:r>
      <w:rPr>
        <w:b/>
        <w:noProof/>
        <w:color w:val="000000"/>
      </w:rPr>
      <w:drawing>
        <wp:anchor distT="0" distB="0" distL="114300" distR="114300" simplePos="0" relativeHeight="251660288" behindDoc="0" locked="0" layoutInCell="1" allowOverlap="1" wp14:anchorId="42E002D5" wp14:editId="26D9830B">
          <wp:simplePos x="0" y="0"/>
          <wp:positionH relativeFrom="margin">
            <wp:align>right</wp:align>
          </wp:positionH>
          <wp:positionV relativeFrom="paragraph">
            <wp:posOffset>-111557</wp:posOffset>
          </wp:positionV>
          <wp:extent cx="6120384" cy="36576"/>
          <wp:effectExtent l="0" t="0" r="0" b="190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061C">
      <w:rPr>
        <w:b/>
        <w:color w:val="000000"/>
      </w:rPr>
      <w:fldChar w:fldCharType="begin"/>
    </w:r>
    <w:r w:rsidRPr="0057061C">
      <w:rPr>
        <w:b/>
        <w:color w:val="000000"/>
      </w:rPr>
      <w:instrText>PAGE   \* MERGEFORMAT</w:instrText>
    </w:r>
    <w:r w:rsidRPr="0057061C">
      <w:rPr>
        <w:b/>
        <w:color w:val="000000"/>
      </w:rPr>
      <w:fldChar w:fldCharType="separate"/>
    </w:r>
    <w:r>
      <w:rPr>
        <w:b/>
        <w:color w:val="000000"/>
      </w:rPr>
      <w:t>1</w:t>
    </w:r>
    <w:r w:rsidRPr="0057061C">
      <w:rPr>
        <w:b/>
        <w:color w:val="000000"/>
      </w:rPr>
      <w:fldChar w:fldCharType="end"/>
    </w:r>
  </w:p>
  <w:p w14:paraId="292671F2" w14:textId="77777777" w:rsidR="00000000" w:rsidRPr="00A7755E" w:rsidRDefault="00000000" w:rsidP="00A7755E">
    <w:pPr>
      <w:pStyle w:val="Pidipagina"/>
      <w:jc w:val="center"/>
    </w:pPr>
    <w:r w:rsidRPr="008F7D96">
      <w:rPr>
        <w:noProof/>
      </w:rPr>
      <w:drawing>
        <wp:anchor distT="0" distB="0" distL="114300" distR="114300" simplePos="0" relativeHeight="251659264" behindDoc="0" locked="0" layoutInCell="1" allowOverlap="1" wp14:anchorId="0184F26D" wp14:editId="6454E04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8720" cy="143256"/>
          <wp:effectExtent l="0" t="0" r="0" b="952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43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7D96">
      <w:rPr>
        <w:sz w:val="20"/>
      </w:rPr>
      <w:t xml:space="preserve">La circolare di lavoro e previdenza n. </w:t>
    </w:r>
    <w:r w:rsidRPr="008F7D96">
      <w:rPr>
        <w:sz w:val="20"/>
      </w:rPr>
      <w:t>39</w:t>
    </w:r>
    <w:r w:rsidRPr="008F7D96">
      <w:rPr>
        <w:sz w:val="20"/>
      </w:rPr>
      <w:t xml:space="preserve"> del </w:t>
    </w:r>
    <w:r w:rsidRPr="008F7D96">
      <w:rPr>
        <w:sz w:val="20"/>
      </w:rPr>
      <w:t>17</w:t>
    </w:r>
    <w:r w:rsidRPr="008F7D96">
      <w:rPr>
        <w:sz w:val="20"/>
      </w:rPr>
      <w:t xml:space="preserve"> </w:t>
    </w:r>
    <w:r w:rsidRPr="008F7D96">
      <w:rPr>
        <w:sz w:val="20"/>
      </w:rPr>
      <w:t>ottobre</w:t>
    </w:r>
    <w:r w:rsidRPr="008F7D96">
      <w:rPr>
        <w:sz w:val="20"/>
      </w:rPr>
      <w:t xml:space="preserve"> 20</w:t>
    </w:r>
    <w:r>
      <w:rPr>
        <w:sz w:val="20"/>
      </w:rPr>
      <w:t>2</w:t>
    </w:r>
    <w:r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3B10" w14:textId="77777777" w:rsidR="00000000" w:rsidRDefault="00000000" w:rsidP="00F31CE6">
    <w:pPr>
      <w:pStyle w:val="Rubrica"/>
    </w:pPr>
    <w:r>
      <w:t>Argomento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6D"/>
    <w:rsid w:val="000D786D"/>
    <w:rsid w:val="004028E4"/>
    <w:rsid w:val="006C0EAB"/>
    <w:rsid w:val="00896548"/>
    <w:rsid w:val="0092714D"/>
    <w:rsid w:val="009352D1"/>
    <w:rsid w:val="00B96ACB"/>
    <w:rsid w:val="00F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107"/>
  <w15:chartTrackingRefBased/>
  <w15:docId w15:val="{F053CCFA-F6BD-4948-A24A-AACD918E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uiPriority w:val="6"/>
    <w:qFormat/>
    <w:rsid w:val="000D786D"/>
    <w:pPr>
      <w:spacing w:after="0" w:line="360" w:lineRule="auto"/>
      <w:jc w:val="both"/>
    </w:pPr>
    <w:rPr>
      <w:rFonts w:ascii="Roboto" w:eastAsia="Times New Roman" w:hAnsi="Roboto" w:cs="Times New Roman"/>
      <w:kern w:val="0"/>
      <w:sz w:val="22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786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786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786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786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786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786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786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786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786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4028E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028E4"/>
    <w:rPr>
      <w:rFonts w:ascii="Consolas" w:eastAsia="Times New Roman" w:hAnsi="Consolas" w:cs="Times New Roman"/>
      <w:kern w:val="0"/>
      <w:sz w:val="21"/>
      <w:szCs w:val="21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8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8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78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78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78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78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786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D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786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7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78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78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786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D78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7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78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786D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semiHidden/>
    <w:rsid w:val="0092714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14D"/>
    <w:rPr>
      <w:rFonts w:ascii="Roboto" w:eastAsia="Times New Roman" w:hAnsi="Roboto" w:cs="Times New Roman"/>
      <w:kern w:val="0"/>
      <w:sz w:val="22"/>
      <w:szCs w:val="20"/>
      <w:lang w:eastAsia="it-IT"/>
      <w14:ligatures w14:val="none"/>
    </w:rPr>
  </w:style>
  <w:style w:type="paragraph" w:customStyle="1" w:styleId="Rubrica">
    <w:name w:val="Rubrica"/>
    <w:basedOn w:val="Intestazione"/>
    <w:qFormat/>
    <w:rsid w:val="0092714D"/>
    <w:pPr>
      <w:jc w:val="right"/>
    </w:pPr>
    <w:rPr>
      <w:b/>
      <w:color w:val="000000" w:themeColor="text1"/>
      <w:sz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714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14D"/>
    <w:rPr>
      <w:rFonts w:ascii="Roboto" w:eastAsia="Times New Roman" w:hAnsi="Roboto" w:cs="Times New Roman"/>
      <w:kern w:val="0"/>
      <w:sz w:val="22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Faccio</dc:creator>
  <cp:keywords/>
  <dc:description/>
  <cp:lastModifiedBy>Sara Cunego</cp:lastModifiedBy>
  <cp:revision>2</cp:revision>
  <dcterms:created xsi:type="dcterms:W3CDTF">2024-10-16T09:46:00Z</dcterms:created>
  <dcterms:modified xsi:type="dcterms:W3CDTF">2024-10-16T09:46:00Z</dcterms:modified>
</cp:coreProperties>
</file>